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898" w:rsidRPr="00950898" w:rsidRDefault="00950898" w:rsidP="003C2413">
      <w:pPr>
        <w:spacing w:beforeLines="1" w:afterLines="1"/>
        <w:rPr>
          <w:rFonts w:ascii="Arial" w:hAnsi="Arial" w:cs="Times New Roman"/>
          <w:szCs w:val="20"/>
        </w:rPr>
      </w:pPr>
      <w:proofErr w:type="spellStart"/>
      <w:r>
        <w:rPr>
          <w:rFonts w:ascii="Arial" w:hAnsi="Arial" w:cs="Times New Roman"/>
          <w:szCs w:val="20"/>
        </w:rPr>
        <w:t>Name_________________________Class___________________Date</w:t>
      </w:r>
      <w:proofErr w:type="spellEnd"/>
      <w:r>
        <w:rPr>
          <w:rFonts w:ascii="Arial" w:hAnsi="Arial" w:cs="Times New Roman"/>
          <w:szCs w:val="20"/>
        </w:rPr>
        <w:t>_______</w:t>
      </w:r>
    </w:p>
    <w:p w:rsidR="00950898" w:rsidRDefault="00950898" w:rsidP="003C2413">
      <w:pPr>
        <w:spacing w:beforeLines="1" w:afterLines="1"/>
        <w:rPr>
          <w:rFonts w:ascii="Arial" w:hAnsi="Arial" w:cs="Times New Roman"/>
          <w:sz w:val="20"/>
          <w:szCs w:val="20"/>
        </w:rPr>
      </w:pPr>
    </w:p>
    <w:p w:rsidR="00CE1743" w:rsidRDefault="00C63F01" w:rsidP="003C2413">
      <w:pPr>
        <w:spacing w:beforeLines="1" w:afterLines="1"/>
        <w:rPr>
          <w:rFonts w:ascii="Arial" w:hAnsi="Arial" w:cs="Times New Roman"/>
          <w:sz w:val="20"/>
          <w:szCs w:val="20"/>
        </w:rPr>
      </w:pPr>
      <w:r>
        <w:rPr>
          <w:rFonts w:ascii="Arial" w:hAnsi="Arial" w:cs="Times New Roman"/>
          <w:noProof/>
          <w:sz w:val="20"/>
          <w:szCs w:val="20"/>
        </w:rPr>
        <w:drawing>
          <wp:inline distT="0" distB="0" distL="0" distR="0">
            <wp:extent cx="5486400" cy="4273617"/>
            <wp:effectExtent l="2540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486400" cy="4273617"/>
                    </a:xfrm>
                    <a:prstGeom prst="rect">
                      <a:avLst/>
                    </a:prstGeom>
                    <a:noFill/>
                    <a:ln w="9525">
                      <a:noFill/>
                      <a:miter lim="800000"/>
                      <a:headEnd/>
                      <a:tailEnd/>
                    </a:ln>
                  </pic:spPr>
                </pic:pic>
              </a:graphicData>
            </a:graphic>
          </wp:inline>
        </w:drawing>
      </w:r>
    </w:p>
    <w:p w:rsidR="00CE1743" w:rsidRPr="00CE1743" w:rsidRDefault="00CE1743" w:rsidP="00CE1743">
      <w:pPr>
        <w:spacing w:beforeLines="1" w:afterLines="1"/>
        <w:ind w:firstLine="720"/>
        <w:rPr>
          <w:rFonts w:ascii="Arial" w:hAnsi="Arial" w:cs="Times New Roman"/>
          <w:sz w:val="22"/>
          <w:szCs w:val="20"/>
        </w:rPr>
      </w:pPr>
    </w:p>
    <w:p w:rsidR="004D7222" w:rsidRPr="00E11870" w:rsidRDefault="004D7222" w:rsidP="00CE1743">
      <w:pPr>
        <w:spacing w:beforeLines="1" w:afterLines="1"/>
        <w:ind w:firstLine="720"/>
        <w:rPr>
          <w:rFonts w:ascii="Times New Roman" w:hAnsi="Times New Roman" w:cs="Times New Roman"/>
          <w:szCs w:val="20"/>
        </w:rPr>
      </w:pPr>
      <w:r w:rsidRPr="00E11870">
        <w:rPr>
          <w:rFonts w:ascii="Times New Roman" w:hAnsi="Times New Roman" w:cs="Times New Roman"/>
          <w:szCs w:val="20"/>
        </w:rPr>
        <w:t xml:space="preserve">Nitrogen is an important element that is found in both the organic (living things) and the inorganic (nonliving) parts of the Earth system.  Most of the nitrogen on Earth is found in the atmosphere.  It comprises approximately 80% of our atmosphere where it exists </w:t>
      </w:r>
      <w:r w:rsidR="00CE1743" w:rsidRPr="00E11870">
        <w:rPr>
          <w:rFonts w:ascii="Times New Roman" w:hAnsi="Times New Roman" w:cs="Times New Roman"/>
          <w:szCs w:val="20"/>
        </w:rPr>
        <w:t>as </w:t>
      </w:r>
      <w:r w:rsidRPr="00E11870">
        <w:rPr>
          <w:rFonts w:ascii="Times New Roman" w:hAnsi="Times New Roman" w:cs="Times New Roman"/>
          <w:szCs w:val="20"/>
        </w:rPr>
        <w:t>N</w:t>
      </w:r>
      <w:r w:rsidRPr="00E11870">
        <w:rPr>
          <w:rFonts w:ascii="Times New Roman" w:hAnsi="Times New Roman" w:cs="Times New Roman"/>
          <w:szCs w:val="20"/>
          <w:vertAlign w:val="subscript"/>
        </w:rPr>
        <w:t xml:space="preserve">2 </w:t>
      </w:r>
      <w:r w:rsidRPr="00E11870">
        <w:rPr>
          <w:rFonts w:ascii="Times New Roman" w:hAnsi="Times New Roman" w:cs="Times New Roman"/>
          <w:szCs w:val="20"/>
        </w:rPr>
        <w:t xml:space="preserve">gas.  Nitrogen can also be found in a variety of forms in plants, animals, soils, ocean, and other reservoirs in the environment.  All plants and animals need nitrogen to make amino acids, proteins, and DNA, but the nitrogen in the atmosphere is not in a form that they can use. This gas must first be converted into a usable form during a process known as nitrogen fixation. Only specialized bacteria in soil and certain types of algae in water can fix nitrogen.  Lightning strikes can also result in some nitrogen fixation.  </w:t>
      </w:r>
    </w:p>
    <w:p w:rsidR="004D7222" w:rsidRPr="00E11870" w:rsidRDefault="004D7222" w:rsidP="004D7222">
      <w:pPr>
        <w:spacing w:beforeLines="1" w:afterLines="1"/>
        <w:rPr>
          <w:rFonts w:ascii="Times New Roman" w:hAnsi="Times New Roman" w:cs="Times New Roman"/>
          <w:szCs w:val="20"/>
        </w:rPr>
      </w:pPr>
      <w:r w:rsidRPr="00E11870">
        <w:rPr>
          <w:rFonts w:ascii="Times New Roman" w:hAnsi="Times New Roman" w:cs="Times New Roman"/>
          <w:szCs w:val="20"/>
        </w:rPr>
        <w:t xml:space="preserve">            Plants get the nitrogen that they need from the soil or water in which they live.  This nitrogen is usually in the form of inorganic nitrate (NO </w:t>
      </w:r>
      <w:r w:rsidRPr="00E11870">
        <w:rPr>
          <w:rFonts w:ascii="Times New Roman" w:hAnsi="Times New Roman" w:cs="Times New Roman"/>
          <w:szCs w:val="20"/>
          <w:vertAlign w:val="superscript"/>
        </w:rPr>
        <w:t>3-</w:t>
      </w:r>
      <w:r w:rsidR="00CE1743" w:rsidRPr="00E11870">
        <w:rPr>
          <w:rFonts w:ascii="Times New Roman" w:hAnsi="Times New Roman" w:cs="Times New Roman"/>
          <w:szCs w:val="20"/>
        </w:rPr>
        <w:t xml:space="preserve">). </w:t>
      </w:r>
      <w:r w:rsidRPr="00E11870">
        <w:rPr>
          <w:rFonts w:ascii="Times New Roman" w:hAnsi="Times New Roman" w:cs="Times New Roman"/>
          <w:szCs w:val="20"/>
        </w:rPr>
        <w:t xml:space="preserve">Nitrate is easily dissolved in water and often leaches out of the soil.  Animals get the nitrogen that they need by consuming plants or other </w:t>
      </w:r>
      <w:r w:rsidR="00CE1743" w:rsidRPr="00E11870">
        <w:rPr>
          <w:rFonts w:ascii="Times New Roman" w:hAnsi="Times New Roman" w:cs="Times New Roman"/>
          <w:szCs w:val="20"/>
        </w:rPr>
        <w:t>animals, which</w:t>
      </w:r>
      <w:r w:rsidRPr="00E11870">
        <w:rPr>
          <w:rFonts w:ascii="Times New Roman" w:hAnsi="Times New Roman" w:cs="Times New Roman"/>
          <w:szCs w:val="20"/>
        </w:rPr>
        <w:t xml:space="preserve"> contain nitrogen within organic molecules.  When organisms die, their bodies decompose bringing the nitrogen into soil or into the oceans.  As these dead organisms decompose, nitrogen is converted into inorganic forms such as ammonium salts (NH </w:t>
      </w:r>
      <w:r w:rsidRPr="00E11870">
        <w:rPr>
          <w:rFonts w:ascii="Times New Roman" w:hAnsi="Times New Roman" w:cs="Times New Roman"/>
          <w:szCs w:val="20"/>
          <w:vertAlign w:val="superscript"/>
        </w:rPr>
        <w:t>4+</w:t>
      </w:r>
      <w:r w:rsidRPr="00E11870">
        <w:rPr>
          <w:rFonts w:ascii="Times New Roman" w:hAnsi="Times New Roman" w:cs="Times New Roman"/>
          <w:szCs w:val="20"/>
        </w:rPr>
        <w:t xml:space="preserve">) by a process known as mineralization.  These ammonium salts are absorbed by the clay in the soil and are chemically altered by bacteria into nitrite (NO </w:t>
      </w:r>
      <w:r w:rsidRPr="00E11870">
        <w:rPr>
          <w:rFonts w:ascii="Times New Roman" w:hAnsi="Times New Roman" w:cs="Times New Roman"/>
          <w:szCs w:val="20"/>
          <w:vertAlign w:val="superscript"/>
        </w:rPr>
        <w:t>2-</w:t>
      </w:r>
      <w:r w:rsidRPr="00E11870">
        <w:rPr>
          <w:rFonts w:ascii="Times New Roman" w:hAnsi="Times New Roman" w:cs="Times New Roman"/>
          <w:szCs w:val="20"/>
        </w:rPr>
        <w:t xml:space="preserve">) and then nitrate (NO </w:t>
      </w:r>
      <w:r w:rsidRPr="00E11870">
        <w:rPr>
          <w:rFonts w:ascii="Times New Roman" w:hAnsi="Times New Roman" w:cs="Times New Roman"/>
          <w:szCs w:val="20"/>
          <w:vertAlign w:val="superscript"/>
        </w:rPr>
        <w:t>3-</w:t>
      </w:r>
      <w:r w:rsidRPr="00E11870">
        <w:rPr>
          <w:rFonts w:ascii="Times New Roman" w:hAnsi="Times New Roman" w:cs="Times New Roman"/>
          <w:szCs w:val="20"/>
        </w:rPr>
        <w:t xml:space="preserve">).  The different </w:t>
      </w:r>
      <w:proofErr w:type="gramStart"/>
      <w:r w:rsidRPr="00E11870">
        <w:rPr>
          <w:rFonts w:ascii="Times New Roman" w:hAnsi="Times New Roman" w:cs="Times New Roman"/>
          <w:szCs w:val="20"/>
        </w:rPr>
        <w:t>paths</w:t>
      </w:r>
      <w:proofErr w:type="gramEnd"/>
      <w:r w:rsidRPr="00E11870">
        <w:rPr>
          <w:rFonts w:ascii="Times New Roman" w:hAnsi="Times New Roman" w:cs="Times New Roman"/>
          <w:szCs w:val="20"/>
        </w:rPr>
        <w:t xml:space="preserve"> in which nitrogen may follow as it cycles throughout the earth is know as the nitrogen cycle.  </w:t>
      </w:r>
    </w:p>
    <w:p w:rsidR="004D7222" w:rsidRPr="00E11870" w:rsidRDefault="004D7222" w:rsidP="004D7222">
      <w:pPr>
        <w:spacing w:beforeLines="1" w:afterLines="1"/>
        <w:rPr>
          <w:rFonts w:ascii="Times New Roman" w:hAnsi="Times New Roman" w:cs="Times New Roman"/>
          <w:szCs w:val="20"/>
        </w:rPr>
      </w:pPr>
      <w:r w:rsidRPr="00E11870">
        <w:rPr>
          <w:rFonts w:ascii="Times New Roman" w:hAnsi="Times New Roman" w:cs="Times New Roman"/>
          <w:szCs w:val="20"/>
        </w:rPr>
        <w:t xml:space="preserve">            Human activities have had a huge impact in global nitrogen cycles by causing changes in the amount of nitrogen stored in reservoirs.  The use of nitrogen-rich fertilizers can lead to nitrates from the fertilizers washing into waterways. This increase in nitrate level can cause the rapid growth of aquatic plants during a process known as </w:t>
      </w:r>
      <w:proofErr w:type="spellStart"/>
      <w:r w:rsidRPr="00E11870">
        <w:rPr>
          <w:rFonts w:ascii="Times New Roman" w:hAnsi="Times New Roman" w:cs="Times New Roman"/>
          <w:szCs w:val="20"/>
        </w:rPr>
        <w:t>eutrophication</w:t>
      </w:r>
      <w:proofErr w:type="spellEnd"/>
      <w:r w:rsidRPr="00E11870">
        <w:rPr>
          <w:rFonts w:ascii="Times New Roman" w:hAnsi="Times New Roman" w:cs="Times New Roman"/>
          <w:szCs w:val="20"/>
        </w:rPr>
        <w:t xml:space="preserve">.  These plants will eventually die, decompose and deplete the water of available dissolved </w:t>
      </w:r>
      <w:r w:rsidR="00CE1743" w:rsidRPr="00E11870">
        <w:rPr>
          <w:rFonts w:ascii="Times New Roman" w:hAnsi="Times New Roman" w:cs="Times New Roman"/>
          <w:szCs w:val="20"/>
        </w:rPr>
        <w:t>oxygen, which</w:t>
      </w:r>
      <w:r w:rsidRPr="00E11870">
        <w:rPr>
          <w:rFonts w:ascii="Times New Roman" w:hAnsi="Times New Roman" w:cs="Times New Roman"/>
          <w:szCs w:val="20"/>
        </w:rPr>
        <w:t xml:space="preserve"> can have disastrous affects on the entire food chain.  Additionally, humans are altering the nitrogen cycle by burning fossil fuels and forests, which release nitric oxide, nitrous oxides, and other by-products into the atmosphere where they combine with water to form acid rain and enhance the greenhouse effect.  </w:t>
      </w:r>
    </w:p>
    <w:p w:rsidR="004D7222" w:rsidRPr="00E11870" w:rsidRDefault="004D7222" w:rsidP="004D7222">
      <w:pPr>
        <w:rPr>
          <w:rFonts w:ascii="Times New Roman" w:hAnsi="Times New Roman"/>
        </w:rPr>
      </w:pPr>
    </w:p>
    <w:p w:rsidR="004D7222" w:rsidRPr="00E11870" w:rsidRDefault="004D7222" w:rsidP="004D7222">
      <w:pPr>
        <w:rPr>
          <w:rFonts w:ascii="Times New Roman" w:hAnsi="Times New Roman"/>
        </w:rPr>
      </w:pPr>
    </w:p>
    <w:p w:rsidR="00E11870" w:rsidRDefault="00E11870" w:rsidP="004D7222">
      <w:pPr>
        <w:pStyle w:val="ListParagraph"/>
        <w:numPr>
          <w:ilvl w:val="0"/>
          <w:numId w:val="1"/>
        </w:numPr>
        <w:rPr>
          <w:rFonts w:ascii="Times New Roman" w:hAnsi="Times New Roman"/>
        </w:rPr>
      </w:pPr>
      <w:r>
        <w:rPr>
          <w:rFonts w:ascii="Times New Roman" w:hAnsi="Times New Roman"/>
        </w:rPr>
        <w:t>Where</w:t>
      </w:r>
      <w:r w:rsidR="004D7914">
        <w:rPr>
          <w:rFonts w:ascii="Times New Roman" w:hAnsi="Times New Roman"/>
        </w:rPr>
        <w:t>, on Earth,</w:t>
      </w:r>
      <w:r>
        <w:rPr>
          <w:rFonts w:ascii="Times New Roman" w:hAnsi="Times New Roman"/>
        </w:rPr>
        <w:t xml:space="preserve"> is the most abundant source of nitrogen found?</w:t>
      </w: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pStyle w:val="ListParagraph"/>
        <w:numPr>
          <w:ilvl w:val="0"/>
          <w:numId w:val="1"/>
        </w:numPr>
        <w:rPr>
          <w:rFonts w:ascii="Times New Roman" w:hAnsi="Times New Roman"/>
        </w:rPr>
      </w:pPr>
      <w:r>
        <w:rPr>
          <w:rFonts w:ascii="Times New Roman" w:hAnsi="Times New Roman"/>
        </w:rPr>
        <w:t>Why do all living things need nitrogen?</w:t>
      </w: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pStyle w:val="ListParagraph"/>
        <w:numPr>
          <w:ilvl w:val="0"/>
          <w:numId w:val="1"/>
        </w:numPr>
        <w:rPr>
          <w:rFonts w:ascii="Times New Roman" w:hAnsi="Times New Roman"/>
        </w:rPr>
      </w:pPr>
      <w:r>
        <w:rPr>
          <w:rFonts w:ascii="Times New Roman" w:hAnsi="Times New Roman"/>
        </w:rPr>
        <w:t>Looking at the diagram, what would happen if there were no nitrifying bacteria in the soil?</w:t>
      </w: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rPr>
          <w:rFonts w:ascii="Times New Roman" w:hAnsi="Times New Roman"/>
        </w:rPr>
      </w:pPr>
    </w:p>
    <w:p w:rsidR="00E11870" w:rsidRDefault="00E11870" w:rsidP="00E11870">
      <w:pPr>
        <w:rPr>
          <w:rFonts w:ascii="Times New Roman" w:hAnsi="Times New Roman"/>
        </w:rPr>
      </w:pPr>
    </w:p>
    <w:p w:rsidR="0060032B" w:rsidRDefault="0060032B" w:rsidP="00E11870">
      <w:pPr>
        <w:pStyle w:val="ListParagraph"/>
        <w:numPr>
          <w:ilvl w:val="0"/>
          <w:numId w:val="1"/>
        </w:numPr>
        <w:rPr>
          <w:rFonts w:ascii="Times New Roman" w:hAnsi="Times New Roman"/>
        </w:rPr>
      </w:pPr>
      <w:r>
        <w:rPr>
          <w:rFonts w:ascii="Times New Roman" w:hAnsi="Times New Roman"/>
        </w:rPr>
        <w:t>Looking at the diagram, what would happen if there were no denitrifying bacteria in the soil?</w:t>
      </w:r>
    </w:p>
    <w:p w:rsidR="0060032B" w:rsidRDefault="0060032B" w:rsidP="0060032B">
      <w:pPr>
        <w:rPr>
          <w:rFonts w:ascii="Times New Roman" w:hAnsi="Times New Roman"/>
        </w:rPr>
      </w:pPr>
    </w:p>
    <w:p w:rsidR="0060032B" w:rsidRDefault="0060032B" w:rsidP="0060032B">
      <w:pPr>
        <w:rPr>
          <w:rFonts w:ascii="Times New Roman" w:hAnsi="Times New Roman"/>
        </w:rPr>
      </w:pPr>
    </w:p>
    <w:p w:rsidR="0060032B" w:rsidRDefault="0060032B" w:rsidP="0060032B">
      <w:pPr>
        <w:rPr>
          <w:rFonts w:ascii="Times New Roman" w:hAnsi="Times New Roman"/>
        </w:rPr>
      </w:pPr>
    </w:p>
    <w:p w:rsidR="0060032B" w:rsidRDefault="0060032B" w:rsidP="0060032B">
      <w:pPr>
        <w:rPr>
          <w:rFonts w:ascii="Times New Roman" w:hAnsi="Times New Roman"/>
        </w:rPr>
      </w:pPr>
    </w:p>
    <w:p w:rsidR="004D7222" w:rsidRPr="0060032B" w:rsidRDefault="0060032B" w:rsidP="0060032B">
      <w:pPr>
        <w:pStyle w:val="ListParagraph"/>
        <w:numPr>
          <w:ilvl w:val="0"/>
          <w:numId w:val="1"/>
        </w:numPr>
        <w:rPr>
          <w:rFonts w:ascii="Times New Roman" w:hAnsi="Times New Roman"/>
        </w:rPr>
      </w:pPr>
      <w:r>
        <w:rPr>
          <w:rFonts w:ascii="Times New Roman" w:hAnsi="Times New Roman"/>
        </w:rPr>
        <w:t>What effect do humans have on the nitrogen cycle?</w:t>
      </w:r>
    </w:p>
    <w:sectPr w:rsidR="004D7222" w:rsidRPr="0060032B" w:rsidSect="004D72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A6755"/>
    <w:multiLevelType w:val="hybridMultilevel"/>
    <w:tmpl w:val="3E8AB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7222"/>
    <w:rsid w:val="003C2413"/>
    <w:rsid w:val="004D7222"/>
    <w:rsid w:val="004D7914"/>
    <w:rsid w:val="0060032B"/>
    <w:rsid w:val="00950898"/>
    <w:rsid w:val="00C63F01"/>
    <w:rsid w:val="00CE1743"/>
    <w:rsid w:val="00E1187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2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7222"/>
    <w:pPr>
      <w:ind w:left="720"/>
      <w:contextualSpacing/>
    </w:pPr>
  </w:style>
</w:styles>
</file>

<file path=word/webSettings.xml><?xml version="1.0" encoding="utf-8"?>
<w:webSettings xmlns:r="http://schemas.openxmlformats.org/officeDocument/2006/relationships" xmlns:w="http://schemas.openxmlformats.org/wordprocessingml/2006/main">
  <w:divs>
    <w:div w:id="29760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C99A1-1706-E442-A109-A8E2F718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2028</Characters>
  <Application>Microsoft Macintosh Word</Application>
  <DocSecurity>0</DocSecurity>
  <Lines>16</Lines>
  <Paragraphs>4</Paragraphs>
  <ScaleCrop>false</ScaleCrop>
  <Company>Illinois State University</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Strickley</dc:creator>
  <cp:keywords/>
  <cp:lastModifiedBy>Mike Strickley</cp:lastModifiedBy>
  <cp:revision>2</cp:revision>
  <dcterms:created xsi:type="dcterms:W3CDTF">2011-02-03T21:21:00Z</dcterms:created>
  <dcterms:modified xsi:type="dcterms:W3CDTF">2011-02-03T21:21:00Z</dcterms:modified>
</cp:coreProperties>
</file>